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4CA2" w14:textId="5523E13D" w:rsidR="00E46D89" w:rsidRDefault="00E46D89">
      <w:pPr>
        <w:spacing w:before="11"/>
        <w:rPr>
          <w:rFonts w:ascii="Times New Roman" w:eastAsia="Times New Roman" w:hAnsi="Times New Roman" w:cs="Times New Roman"/>
          <w:sz w:val="6"/>
          <w:szCs w:val="6"/>
        </w:rPr>
      </w:pPr>
    </w:p>
    <w:p w14:paraId="5C84C7A9" w14:textId="6CEC8AD0" w:rsidR="006D65B0" w:rsidRDefault="006D65B0">
      <w:pPr>
        <w:spacing w:before="11"/>
        <w:rPr>
          <w:rFonts w:ascii="Times New Roman" w:eastAsia="Times New Roman" w:hAnsi="Times New Roman" w:cs="Times New Roman"/>
          <w:sz w:val="6"/>
          <w:szCs w:val="6"/>
        </w:rPr>
      </w:pPr>
    </w:p>
    <w:p w14:paraId="49964765" w14:textId="52F1456F" w:rsidR="006D65B0" w:rsidRDefault="006D65B0">
      <w:pPr>
        <w:spacing w:before="11"/>
        <w:rPr>
          <w:rFonts w:ascii="Times New Roman" w:eastAsia="Times New Roman" w:hAnsi="Times New Roman" w:cs="Times New Roman"/>
          <w:sz w:val="6"/>
          <w:szCs w:val="6"/>
        </w:rPr>
      </w:pPr>
    </w:p>
    <w:p w14:paraId="3FA012FA" w14:textId="5CAF7A3C" w:rsidR="006D65B0" w:rsidRDefault="006D65B0">
      <w:pPr>
        <w:spacing w:before="11"/>
        <w:rPr>
          <w:rFonts w:ascii="Times New Roman" w:eastAsia="Times New Roman" w:hAnsi="Times New Roman" w:cs="Times New Roman"/>
          <w:sz w:val="6"/>
          <w:szCs w:val="6"/>
        </w:rPr>
      </w:pPr>
    </w:p>
    <w:p w14:paraId="39E08F13" w14:textId="76DDB0FA" w:rsidR="006D65B0" w:rsidRDefault="006D65B0">
      <w:pPr>
        <w:spacing w:before="11"/>
        <w:rPr>
          <w:rFonts w:ascii="Times New Roman" w:eastAsia="Times New Roman" w:hAnsi="Times New Roman" w:cs="Times New Roman"/>
          <w:sz w:val="6"/>
          <w:szCs w:val="6"/>
        </w:rPr>
      </w:pPr>
    </w:p>
    <w:p w14:paraId="31DB684C" w14:textId="493D00A7" w:rsidR="006D65B0" w:rsidRDefault="006D65B0">
      <w:pPr>
        <w:spacing w:before="11"/>
        <w:rPr>
          <w:rFonts w:ascii="Times New Roman" w:eastAsia="Times New Roman" w:hAnsi="Times New Roman" w:cs="Times New Roman"/>
          <w:sz w:val="6"/>
          <w:szCs w:val="6"/>
        </w:rPr>
      </w:pPr>
    </w:p>
    <w:p w14:paraId="444EE6BA" w14:textId="085BFE19" w:rsidR="006D65B0" w:rsidRDefault="006D65B0">
      <w:pPr>
        <w:spacing w:before="11"/>
        <w:rPr>
          <w:rFonts w:ascii="Times New Roman" w:eastAsia="Times New Roman" w:hAnsi="Times New Roman" w:cs="Times New Roman"/>
          <w:sz w:val="6"/>
          <w:szCs w:val="6"/>
        </w:rPr>
      </w:pPr>
    </w:p>
    <w:p w14:paraId="00012EF9" w14:textId="18EE4865" w:rsidR="006D65B0" w:rsidRDefault="006D65B0">
      <w:pPr>
        <w:spacing w:before="11"/>
        <w:rPr>
          <w:rFonts w:ascii="Times New Roman" w:eastAsia="Times New Roman" w:hAnsi="Times New Roman" w:cs="Times New Roman"/>
          <w:sz w:val="6"/>
          <w:szCs w:val="6"/>
        </w:rPr>
      </w:pPr>
    </w:p>
    <w:p w14:paraId="3A25DEF7" w14:textId="59E7849E" w:rsidR="006D65B0" w:rsidRDefault="006D65B0">
      <w:pPr>
        <w:spacing w:before="11"/>
        <w:rPr>
          <w:rFonts w:ascii="Times New Roman" w:eastAsia="Times New Roman" w:hAnsi="Times New Roman" w:cs="Times New Roman"/>
          <w:sz w:val="6"/>
          <w:szCs w:val="6"/>
        </w:rPr>
      </w:pPr>
    </w:p>
    <w:p w14:paraId="21D787E7" w14:textId="7CFE88A5" w:rsidR="006D65B0" w:rsidRDefault="006D65B0">
      <w:pPr>
        <w:spacing w:before="11"/>
        <w:rPr>
          <w:rFonts w:ascii="Times New Roman" w:eastAsia="Times New Roman" w:hAnsi="Times New Roman" w:cs="Times New Roman"/>
          <w:sz w:val="6"/>
          <w:szCs w:val="6"/>
        </w:rPr>
      </w:pPr>
    </w:p>
    <w:p w14:paraId="1223A3F0" w14:textId="77777777" w:rsidR="006D65B0" w:rsidRDefault="006D65B0">
      <w:pPr>
        <w:spacing w:before="11"/>
        <w:rPr>
          <w:rFonts w:ascii="Times New Roman" w:eastAsia="Times New Roman" w:hAnsi="Times New Roman" w:cs="Times New Roman"/>
          <w:sz w:val="6"/>
          <w:szCs w:val="6"/>
        </w:rPr>
      </w:pPr>
    </w:p>
    <w:p w14:paraId="7909BB0A" w14:textId="77777777" w:rsidR="00E46D89" w:rsidRDefault="00357FBB">
      <w:pPr>
        <w:spacing w:line="200" w:lineRule="atLeast"/>
        <w:ind w:left="209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C4EC170" wp14:editId="645FBD6D">
            <wp:extent cx="3391250" cy="13898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91250" cy="1389888"/>
                    </a:xfrm>
                    <a:prstGeom prst="rect">
                      <a:avLst/>
                    </a:prstGeom>
                  </pic:spPr>
                </pic:pic>
              </a:graphicData>
            </a:graphic>
          </wp:inline>
        </w:drawing>
      </w:r>
    </w:p>
    <w:p w14:paraId="055966D2" w14:textId="77777777" w:rsidR="00E46D89" w:rsidRDefault="00E46D89">
      <w:pPr>
        <w:rPr>
          <w:rFonts w:ascii="Times New Roman" w:eastAsia="Times New Roman" w:hAnsi="Times New Roman" w:cs="Times New Roman"/>
          <w:sz w:val="20"/>
          <w:szCs w:val="20"/>
        </w:rPr>
      </w:pPr>
    </w:p>
    <w:p w14:paraId="51CA4740" w14:textId="77777777" w:rsidR="00E46D89" w:rsidRDefault="00E46D89">
      <w:pPr>
        <w:rPr>
          <w:rFonts w:ascii="Times New Roman" w:eastAsia="Times New Roman" w:hAnsi="Times New Roman" w:cs="Times New Roman"/>
          <w:sz w:val="20"/>
          <w:szCs w:val="20"/>
        </w:rPr>
      </w:pPr>
    </w:p>
    <w:p w14:paraId="581C4E98" w14:textId="77777777" w:rsidR="00E46D89" w:rsidRDefault="00E46D89">
      <w:pPr>
        <w:spacing w:before="2"/>
        <w:rPr>
          <w:rFonts w:ascii="Times New Roman" w:eastAsia="Times New Roman" w:hAnsi="Times New Roman" w:cs="Times New Roman"/>
          <w:sz w:val="29"/>
          <w:szCs w:val="29"/>
        </w:rPr>
      </w:pPr>
    </w:p>
    <w:p w14:paraId="51001015" w14:textId="77777777" w:rsidR="00E46D89" w:rsidRDefault="00357FBB">
      <w:pPr>
        <w:spacing w:before="38"/>
        <w:ind w:left="140"/>
        <w:rPr>
          <w:rFonts w:ascii="Arial" w:eastAsia="Arial" w:hAnsi="Arial" w:cs="Arial"/>
          <w:sz w:val="48"/>
          <w:szCs w:val="48"/>
        </w:rPr>
      </w:pPr>
      <w:r>
        <w:rPr>
          <w:rFonts w:ascii="Arial"/>
          <w:b/>
          <w:color w:val="005277"/>
          <w:spacing w:val="-1"/>
          <w:sz w:val="48"/>
        </w:rPr>
        <w:t>Agenda</w:t>
      </w:r>
    </w:p>
    <w:p w14:paraId="101FA790" w14:textId="4F5BFD38" w:rsidR="00C36ACE" w:rsidRDefault="00357FBB" w:rsidP="00C36ACE">
      <w:pPr>
        <w:spacing w:before="67" w:line="390" w:lineRule="auto"/>
        <w:ind w:left="246" w:right="4220" w:hanging="106"/>
        <w:rPr>
          <w:rFonts w:ascii="Arial" w:eastAsia="Arial" w:hAnsi="Arial" w:cs="Arial"/>
          <w:color w:val="005277"/>
          <w:spacing w:val="37"/>
          <w:sz w:val="28"/>
          <w:szCs w:val="28"/>
        </w:rPr>
      </w:pPr>
      <w:r>
        <w:rPr>
          <w:rFonts w:ascii="Arial" w:eastAsia="Arial" w:hAnsi="Arial" w:cs="Arial"/>
          <w:color w:val="005277"/>
          <w:spacing w:val="-7"/>
          <w:sz w:val="28"/>
          <w:szCs w:val="28"/>
        </w:rPr>
        <w:t>Monday,</w:t>
      </w:r>
      <w:r>
        <w:rPr>
          <w:rFonts w:ascii="Arial" w:eastAsia="Arial" w:hAnsi="Arial" w:cs="Arial"/>
          <w:color w:val="005277"/>
          <w:spacing w:val="-20"/>
          <w:sz w:val="28"/>
          <w:szCs w:val="28"/>
        </w:rPr>
        <w:t xml:space="preserve"> </w:t>
      </w:r>
      <w:r w:rsidR="005E1514">
        <w:rPr>
          <w:rFonts w:ascii="Arial" w:eastAsia="Arial" w:hAnsi="Arial" w:cs="Arial"/>
          <w:color w:val="005277"/>
          <w:spacing w:val="-4"/>
          <w:sz w:val="28"/>
          <w:szCs w:val="28"/>
        </w:rPr>
        <w:t>Ju</w:t>
      </w:r>
      <w:r w:rsidR="004F2165">
        <w:rPr>
          <w:rFonts w:ascii="Arial" w:eastAsia="Arial" w:hAnsi="Arial" w:cs="Arial"/>
          <w:color w:val="005277"/>
          <w:spacing w:val="-4"/>
          <w:sz w:val="28"/>
          <w:szCs w:val="28"/>
        </w:rPr>
        <w:t>ly</w:t>
      </w:r>
      <w:r w:rsidR="00FE2A29">
        <w:rPr>
          <w:rFonts w:ascii="Arial" w:eastAsia="Arial" w:hAnsi="Arial" w:cs="Arial"/>
          <w:color w:val="005277"/>
          <w:spacing w:val="-4"/>
          <w:sz w:val="28"/>
          <w:szCs w:val="28"/>
        </w:rPr>
        <w:t xml:space="preserve"> </w:t>
      </w:r>
      <w:r w:rsidR="004F2165">
        <w:rPr>
          <w:rFonts w:ascii="Arial" w:eastAsia="Arial" w:hAnsi="Arial" w:cs="Arial"/>
          <w:color w:val="005277"/>
          <w:spacing w:val="-4"/>
          <w:sz w:val="28"/>
          <w:szCs w:val="28"/>
        </w:rPr>
        <w:t>10</w:t>
      </w:r>
      <w:r>
        <w:rPr>
          <w:rFonts w:ascii="Arial" w:eastAsia="Arial" w:hAnsi="Arial" w:cs="Arial"/>
          <w:color w:val="005277"/>
          <w:spacing w:val="-2"/>
          <w:sz w:val="28"/>
          <w:szCs w:val="28"/>
        </w:rPr>
        <w:t>,</w:t>
      </w:r>
      <w:r>
        <w:rPr>
          <w:rFonts w:ascii="Arial" w:eastAsia="Arial" w:hAnsi="Arial" w:cs="Arial"/>
          <w:color w:val="005277"/>
          <w:spacing w:val="-12"/>
          <w:sz w:val="28"/>
          <w:szCs w:val="28"/>
        </w:rPr>
        <w:t xml:space="preserve"> </w:t>
      </w:r>
      <w:r>
        <w:rPr>
          <w:rFonts w:ascii="Arial" w:eastAsia="Arial" w:hAnsi="Arial" w:cs="Arial"/>
          <w:color w:val="005277"/>
          <w:spacing w:val="-7"/>
          <w:sz w:val="28"/>
          <w:szCs w:val="28"/>
        </w:rPr>
        <w:t>202</w:t>
      </w:r>
      <w:r w:rsidR="00FF489B">
        <w:rPr>
          <w:rFonts w:ascii="Arial" w:eastAsia="Arial" w:hAnsi="Arial" w:cs="Arial"/>
          <w:color w:val="005277"/>
          <w:spacing w:val="-7"/>
          <w:sz w:val="28"/>
          <w:szCs w:val="28"/>
        </w:rPr>
        <w:t>3</w:t>
      </w:r>
      <w:r>
        <w:rPr>
          <w:rFonts w:ascii="Arial" w:eastAsia="Arial" w:hAnsi="Arial" w:cs="Arial"/>
          <w:color w:val="005277"/>
          <w:spacing w:val="-7"/>
          <w:sz w:val="28"/>
          <w:szCs w:val="28"/>
        </w:rPr>
        <w:t>,</w:t>
      </w:r>
      <w:r>
        <w:rPr>
          <w:rFonts w:ascii="Arial" w:eastAsia="Arial" w:hAnsi="Arial" w:cs="Arial"/>
          <w:color w:val="005277"/>
          <w:spacing w:val="-15"/>
          <w:sz w:val="28"/>
          <w:szCs w:val="28"/>
        </w:rPr>
        <w:t xml:space="preserve"> </w:t>
      </w:r>
      <w:r>
        <w:rPr>
          <w:rFonts w:ascii="Arial" w:eastAsia="Arial" w:hAnsi="Arial" w:cs="Arial"/>
          <w:color w:val="DFB800"/>
          <w:sz w:val="28"/>
          <w:szCs w:val="28"/>
        </w:rPr>
        <w:t>•</w:t>
      </w:r>
      <w:r>
        <w:rPr>
          <w:rFonts w:ascii="Arial" w:eastAsia="Arial" w:hAnsi="Arial" w:cs="Arial"/>
          <w:color w:val="DFB800"/>
          <w:spacing w:val="1"/>
          <w:sz w:val="28"/>
          <w:szCs w:val="28"/>
        </w:rPr>
        <w:t xml:space="preserve"> </w:t>
      </w:r>
      <w:r>
        <w:rPr>
          <w:rFonts w:ascii="Arial" w:eastAsia="Arial" w:hAnsi="Arial" w:cs="Arial"/>
          <w:color w:val="005277"/>
          <w:spacing w:val="-3"/>
          <w:sz w:val="28"/>
          <w:szCs w:val="28"/>
        </w:rPr>
        <w:t>3:00</w:t>
      </w:r>
      <w:r>
        <w:rPr>
          <w:rFonts w:ascii="Arial" w:eastAsia="Arial" w:hAnsi="Arial" w:cs="Arial"/>
          <w:color w:val="005277"/>
          <w:spacing w:val="-18"/>
          <w:sz w:val="28"/>
          <w:szCs w:val="28"/>
        </w:rPr>
        <w:t xml:space="preserve"> </w:t>
      </w:r>
      <w:r>
        <w:rPr>
          <w:rFonts w:ascii="Arial" w:eastAsia="Arial" w:hAnsi="Arial" w:cs="Arial"/>
          <w:color w:val="005277"/>
          <w:spacing w:val="-5"/>
          <w:sz w:val="28"/>
          <w:szCs w:val="28"/>
        </w:rPr>
        <w:t>p.m.</w:t>
      </w:r>
      <w:r>
        <w:rPr>
          <w:rFonts w:ascii="Arial" w:eastAsia="Arial" w:hAnsi="Arial" w:cs="Arial"/>
          <w:color w:val="005277"/>
          <w:spacing w:val="37"/>
          <w:sz w:val="28"/>
          <w:szCs w:val="28"/>
        </w:rPr>
        <w:t xml:space="preserve"> </w:t>
      </w:r>
      <w:r w:rsidR="003F6C09">
        <w:rPr>
          <w:rFonts w:ascii="Arial" w:eastAsia="Arial" w:hAnsi="Arial" w:cs="Arial"/>
          <w:color w:val="005277"/>
          <w:spacing w:val="37"/>
          <w:sz w:val="28"/>
          <w:szCs w:val="28"/>
        </w:rPr>
        <w:t xml:space="preserve"> </w:t>
      </w:r>
    </w:p>
    <w:p w14:paraId="0A75E0EE" w14:textId="19DEB703" w:rsidR="00E46D89" w:rsidRDefault="00357FBB" w:rsidP="00C36ACE">
      <w:pPr>
        <w:spacing w:before="67" w:line="390" w:lineRule="auto"/>
        <w:ind w:left="246" w:right="4220" w:hanging="106"/>
        <w:rPr>
          <w:rFonts w:ascii="Arial" w:eastAsia="Arial" w:hAnsi="Arial" w:cs="Arial"/>
          <w:sz w:val="28"/>
          <w:szCs w:val="28"/>
        </w:rPr>
      </w:pPr>
      <w:r>
        <w:rPr>
          <w:rFonts w:ascii="Arial" w:eastAsia="Arial" w:hAnsi="Arial" w:cs="Arial"/>
          <w:color w:val="005277"/>
          <w:sz w:val="28"/>
          <w:szCs w:val="28"/>
        </w:rPr>
        <w:t>In</w:t>
      </w:r>
      <w:r>
        <w:rPr>
          <w:rFonts w:ascii="Arial" w:eastAsia="Arial" w:hAnsi="Arial" w:cs="Arial"/>
          <w:color w:val="005277"/>
          <w:spacing w:val="-4"/>
          <w:sz w:val="28"/>
          <w:szCs w:val="28"/>
        </w:rPr>
        <w:t xml:space="preserve"> </w:t>
      </w:r>
      <w:r>
        <w:rPr>
          <w:rFonts w:ascii="Arial" w:eastAsia="Arial" w:hAnsi="Arial" w:cs="Arial"/>
          <w:color w:val="005277"/>
          <w:spacing w:val="-5"/>
          <w:sz w:val="28"/>
          <w:szCs w:val="28"/>
        </w:rPr>
        <w:t>Person</w:t>
      </w:r>
      <w:r>
        <w:rPr>
          <w:rFonts w:ascii="Arial" w:eastAsia="Arial" w:hAnsi="Arial" w:cs="Arial"/>
          <w:color w:val="005277"/>
          <w:spacing w:val="-30"/>
          <w:sz w:val="28"/>
          <w:szCs w:val="28"/>
        </w:rPr>
        <w:t xml:space="preserve"> </w:t>
      </w:r>
      <w:r>
        <w:rPr>
          <w:rFonts w:ascii="Arial" w:eastAsia="Arial" w:hAnsi="Arial" w:cs="Arial"/>
          <w:color w:val="005277"/>
          <w:spacing w:val="-1"/>
          <w:sz w:val="28"/>
          <w:szCs w:val="28"/>
        </w:rPr>
        <w:t>and</w:t>
      </w:r>
      <w:r>
        <w:rPr>
          <w:rFonts w:ascii="Arial" w:eastAsia="Arial" w:hAnsi="Arial" w:cs="Arial"/>
          <w:color w:val="005277"/>
          <w:spacing w:val="-9"/>
          <w:sz w:val="28"/>
          <w:szCs w:val="28"/>
        </w:rPr>
        <w:t xml:space="preserve"> </w:t>
      </w:r>
      <w:r>
        <w:rPr>
          <w:rFonts w:ascii="Arial" w:eastAsia="Arial" w:hAnsi="Arial" w:cs="Arial"/>
          <w:color w:val="005277"/>
          <w:spacing w:val="-8"/>
          <w:sz w:val="28"/>
          <w:szCs w:val="28"/>
        </w:rPr>
        <w:t>Virtual</w:t>
      </w:r>
      <w:r>
        <w:rPr>
          <w:rFonts w:ascii="Arial" w:eastAsia="Arial" w:hAnsi="Arial" w:cs="Arial"/>
          <w:color w:val="005277"/>
          <w:spacing w:val="-18"/>
          <w:sz w:val="28"/>
          <w:szCs w:val="28"/>
        </w:rPr>
        <w:t xml:space="preserve"> </w:t>
      </w:r>
      <w:r>
        <w:rPr>
          <w:rFonts w:ascii="Arial" w:eastAsia="Arial" w:hAnsi="Arial" w:cs="Arial"/>
          <w:color w:val="005277"/>
          <w:spacing w:val="-7"/>
          <w:sz w:val="28"/>
          <w:szCs w:val="28"/>
        </w:rPr>
        <w:t>Meeting</w:t>
      </w:r>
      <w:r>
        <w:rPr>
          <w:rFonts w:ascii="Arial" w:eastAsia="Arial" w:hAnsi="Arial" w:cs="Arial"/>
          <w:color w:val="005277"/>
          <w:spacing w:val="-23"/>
          <w:sz w:val="28"/>
          <w:szCs w:val="28"/>
        </w:rPr>
        <w:t xml:space="preserve"> </w:t>
      </w:r>
      <w:r>
        <w:rPr>
          <w:rFonts w:ascii="Arial" w:eastAsia="Arial" w:hAnsi="Arial" w:cs="Arial"/>
          <w:color w:val="DFB800"/>
          <w:sz w:val="28"/>
          <w:szCs w:val="28"/>
        </w:rPr>
        <w:t>•</w:t>
      </w:r>
      <w:r>
        <w:rPr>
          <w:rFonts w:ascii="Arial" w:eastAsia="Arial" w:hAnsi="Arial" w:cs="Arial"/>
          <w:color w:val="DFB800"/>
          <w:spacing w:val="-11"/>
          <w:sz w:val="28"/>
          <w:szCs w:val="28"/>
        </w:rPr>
        <w:t xml:space="preserve"> </w:t>
      </w:r>
      <w:r>
        <w:rPr>
          <w:rFonts w:ascii="Arial" w:eastAsia="Arial" w:hAnsi="Arial" w:cs="Arial"/>
          <w:color w:val="005277"/>
          <w:spacing w:val="-4"/>
          <w:sz w:val="28"/>
          <w:szCs w:val="28"/>
        </w:rPr>
        <w:t>Zoom</w:t>
      </w:r>
    </w:p>
    <w:p w14:paraId="6742C221" w14:textId="77777777" w:rsidR="00E46D89" w:rsidRDefault="00357FBB">
      <w:pPr>
        <w:spacing w:before="61"/>
        <w:ind w:left="140"/>
        <w:rPr>
          <w:rFonts w:ascii="Arial" w:eastAsia="Arial" w:hAnsi="Arial" w:cs="Arial"/>
          <w:sz w:val="20"/>
          <w:szCs w:val="20"/>
        </w:rPr>
      </w:pPr>
      <w:r>
        <w:rPr>
          <w:rFonts w:ascii="Arial" w:eastAsia="Arial" w:hAnsi="Arial" w:cs="Arial"/>
          <w:b/>
          <w:bCs/>
          <w:color w:val="B8B8B8"/>
          <w:sz w:val="20"/>
          <w:szCs w:val="20"/>
        </w:rPr>
        <w:t>•</w:t>
      </w:r>
      <w:r>
        <w:rPr>
          <w:rFonts w:ascii="Arial" w:eastAsia="Arial" w:hAnsi="Arial" w:cs="Arial"/>
          <w:b/>
          <w:bCs/>
          <w:color w:val="B8B8B8"/>
          <w:spacing w:val="38"/>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2"/>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1"/>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  •</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2"/>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2"/>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3"/>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6"/>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6"/>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8"/>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2"/>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9"/>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6"/>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9"/>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6"/>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3"/>
          <w:sz w:val="20"/>
          <w:szCs w:val="20"/>
        </w:rPr>
        <w:t xml:space="preserve"> </w:t>
      </w:r>
      <w:r>
        <w:rPr>
          <w:rFonts w:ascii="Arial" w:eastAsia="Arial" w:hAnsi="Arial" w:cs="Arial"/>
          <w:b/>
          <w:bCs/>
          <w:color w:val="B8B8B8"/>
          <w:sz w:val="20"/>
          <w:szCs w:val="20"/>
        </w:rPr>
        <w:t xml:space="preserve">• </w:t>
      </w:r>
      <w:r>
        <w:rPr>
          <w:rFonts w:ascii="Arial" w:eastAsia="Arial" w:hAnsi="Arial" w:cs="Arial"/>
          <w:b/>
          <w:bCs/>
          <w:color w:val="B8B8B8"/>
          <w:spacing w:val="3"/>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5"/>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2"/>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44"/>
          <w:sz w:val="20"/>
          <w:szCs w:val="20"/>
        </w:rPr>
        <w:t xml:space="preserve"> </w:t>
      </w:r>
      <w:r>
        <w:rPr>
          <w:rFonts w:ascii="Arial" w:eastAsia="Arial" w:hAnsi="Arial" w:cs="Arial"/>
          <w:b/>
          <w:bCs/>
          <w:color w:val="B8B8B8"/>
          <w:sz w:val="20"/>
          <w:szCs w:val="20"/>
        </w:rPr>
        <w:t>•</w:t>
      </w:r>
      <w:r>
        <w:rPr>
          <w:rFonts w:ascii="Arial" w:eastAsia="Arial" w:hAnsi="Arial" w:cs="Arial"/>
          <w:b/>
          <w:bCs/>
          <w:color w:val="B8B8B8"/>
          <w:spacing w:val="54"/>
          <w:sz w:val="20"/>
          <w:szCs w:val="20"/>
        </w:rPr>
        <w:t xml:space="preserve"> </w:t>
      </w:r>
      <w:r>
        <w:rPr>
          <w:rFonts w:ascii="Arial" w:eastAsia="Arial" w:hAnsi="Arial" w:cs="Arial"/>
          <w:b/>
          <w:bCs/>
          <w:color w:val="B8B8B8"/>
          <w:sz w:val="20"/>
          <w:szCs w:val="20"/>
        </w:rPr>
        <w:t>•</w:t>
      </w:r>
    </w:p>
    <w:p w14:paraId="071E6A9F" w14:textId="77777777" w:rsidR="00E46D89" w:rsidRDefault="00E46D89">
      <w:pPr>
        <w:rPr>
          <w:rFonts w:ascii="Arial" w:eastAsia="Arial" w:hAnsi="Arial" w:cs="Arial"/>
          <w:b/>
          <w:bCs/>
          <w:sz w:val="20"/>
          <w:szCs w:val="20"/>
        </w:rPr>
      </w:pPr>
    </w:p>
    <w:p w14:paraId="34ED0831" w14:textId="77777777" w:rsidR="00E46D89" w:rsidRDefault="00357FBB">
      <w:pPr>
        <w:pStyle w:val="Heading1"/>
        <w:spacing w:before="179"/>
      </w:pPr>
      <w:r>
        <w:rPr>
          <w:color w:val="00ACF5"/>
          <w:spacing w:val="-1"/>
        </w:rPr>
        <w:t>Call</w:t>
      </w:r>
      <w:r>
        <w:rPr>
          <w:color w:val="00ACF5"/>
          <w:spacing w:val="-8"/>
        </w:rPr>
        <w:t xml:space="preserve"> </w:t>
      </w:r>
      <w:r>
        <w:rPr>
          <w:color w:val="00ACF5"/>
        </w:rPr>
        <w:t>to</w:t>
      </w:r>
      <w:r>
        <w:rPr>
          <w:color w:val="00ACF5"/>
          <w:spacing w:val="-8"/>
        </w:rPr>
        <w:t xml:space="preserve"> </w:t>
      </w:r>
      <w:r>
        <w:rPr>
          <w:color w:val="00ACF5"/>
          <w:spacing w:val="-1"/>
        </w:rPr>
        <w:t>Order</w:t>
      </w:r>
    </w:p>
    <w:p w14:paraId="045FFCA6" w14:textId="27A3F4FE" w:rsidR="00E46D89" w:rsidRDefault="00357FBB">
      <w:pPr>
        <w:spacing w:before="217"/>
        <w:ind w:left="140"/>
        <w:rPr>
          <w:rFonts w:ascii="Arial" w:eastAsia="Arial" w:hAnsi="Arial" w:cs="Arial"/>
          <w:sz w:val="36"/>
          <w:szCs w:val="36"/>
        </w:rPr>
      </w:pPr>
      <w:r>
        <w:rPr>
          <w:rFonts w:ascii="Arial"/>
          <w:color w:val="00ACEB"/>
          <w:spacing w:val="-1"/>
          <w:sz w:val="36"/>
        </w:rPr>
        <w:t>Approval</w:t>
      </w:r>
      <w:r>
        <w:rPr>
          <w:rFonts w:ascii="Arial"/>
          <w:color w:val="00ACEB"/>
          <w:spacing w:val="-16"/>
          <w:sz w:val="36"/>
        </w:rPr>
        <w:t xml:space="preserve"> </w:t>
      </w:r>
      <w:r>
        <w:rPr>
          <w:rFonts w:ascii="Arial"/>
          <w:color w:val="00ACEB"/>
          <w:spacing w:val="-2"/>
          <w:sz w:val="36"/>
        </w:rPr>
        <w:t>of</w:t>
      </w:r>
      <w:r>
        <w:rPr>
          <w:rFonts w:ascii="Arial"/>
          <w:color w:val="00ACEB"/>
          <w:spacing w:val="-13"/>
          <w:sz w:val="36"/>
        </w:rPr>
        <w:t xml:space="preserve"> </w:t>
      </w:r>
      <w:r>
        <w:rPr>
          <w:rFonts w:ascii="Arial"/>
          <w:color w:val="00ACEB"/>
          <w:spacing w:val="-1"/>
          <w:sz w:val="36"/>
        </w:rPr>
        <w:t>Minutes</w:t>
      </w:r>
      <w:r>
        <w:rPr>
          <w:rFonts w:ascii="Arial"/>
          <w:color w:val="00ACEB"/>
          <w:sz w:val="36"/>
        </w:rPr>
        <w:t xml:space="preserve"> </w:t>
      </w:r>
      <w:r>
        <w:rPr>
          <w:rFonts w:ascii="Arial"/>
          <w:color w:val="00ACEB"/>
          <w:spacing w:val="-2"/>
          <w:sz w:val="36"/>
        </w:rPr>
        <w:t>of</w:t>
      </w:r>
      <w:r>
        <w:rPr>
          <w:rFonts w:ascii="Arial"/>
          <w:color w:val="00ACEB"/>
          <w:spacing w:val="-9"/>
          <w:sz w:val="36"/>
        </w:rPr>
        <w:t xml:space="preserve"> </w:t>
      </w:r>
      <w:r w:rsidR="004F2165">
        <w:rPr>
          <w:rFonts w:ascii="Arial"/>
          <w:color w:val="00ACEB"/>
          <w:spacing w:val="-4"/>
          <w:sz w:val="36"/>
        </w:rPr>
        <w:t>June</w:t>
      </w:r>
      <w:r w:rsidR="005E1514">
        <w:rPr>
          <w:rFonts w:ascii="Arial"/>
          <w:color w:val="00ACEB"/>
          <w:spacing w:val="-4"/>
          <w:sz w:val="36"/>
        </w:rPr>
        <w:t xml:space="preserve"> </w:t>
      </w:r>
      <w:r w:rsidR="004F2165">
        <w:rPr>
          <w:rFonts w:ascii="Arial"/>
          <w:color w:val="00ACEB"/>
          <w:spacing w:val="-4"/>
          <w:sz w:val="36"/>
        </w:rPr>
        <w:t>5</w:t>
      </w:r>
      <w:r>
        <w:rPr>
          <w:rFonts w:ascii="Arial"/>
          <w:color w:val="00ACEB"/>
          <w:spacing w:val="-3"/>
          <w:sz w:val="36"/>
        </w:rPr>
        <w:t>,</w:t>
      </w:r>
      <w:r>
        <w:rPr>
          <w:rFonts w:ascii="Arial"/>
          <w:color w:val="00ACEB"/>
          <w:spacing w:val="-13"/>
          <w:sz w:val="36"/>
        </w:rPr>
        <w:t xml:space="preserve"> </w:t>
      </w:r>
      <w:r>
        <w:rPr>
          <w:rFonts w:ascii="Arial"/>
          <w:color w:val="00ACEB"/>
          <w:spacing w:val="-1"/>
          <w:sz w:val="36"/>
        </w:rPr>
        <w:t>202</w:t>
      </w:r>
      <w:r w:rsidR="00F12A2D">
        <w:rPr>
          <w:rFonts w:ascii="Arial"/>
          <w:color w:val="00ACEB"/>
          <w:spacing w:val="-1"/>
          <w:sz w:val="36"/>
        </w:rPr>
        <w:t>3</w:t>
      </w:r>
      <w:r w:rsidR="00470643">
        <w:rPr>
          <w:rFonts w:ascii="Arial"/>
          <w:color w:val="00ACEB"/>
          <w:spacing w:val="-1"/>
          <w:sz w:val="36"/>
        </w:rPr>
        <w:t>,</w:t>
      </w:r>
      <w:r>
        <w:rPr>
          <w:rFonts w:ascii="Arial"/>
          <w:color w:val="00ACEB"/>
          <w:spacing w:val="-2"/>
          <w:sz w:val="36"/>
        </w:rPr>
        <w:t xml:space="preserve"> </w:t>
      </w:r>
      <w:r>
        <w:rPr>
          <w:rFonts w:ascii="Arial"/>
          <w:color w:val="00ACEB"/>
          <w:spacing w:val="-3"/>
          <w:sz w:val="36"/>
        </w:rPr>
        <w:t>Meeting</w:t>
      </w:r>
    </w:p>
    <w:p w14:paraId="716C0C4C" w14:textId="77777777" w:rsidR="00E46D89" w:rsidRDefault="00357FBB">
      <w:pPr>
        <w:spacing w:before="299"/>
        <w:ind w:left="140"/>
        <w:rPr>
          <w:rFonts w:ascii="Arial" w:eastAsia="Arial" w:hAnsi="Arial" w:cs="Arial"/>
          <w:sz w:val="36"/>
          <w:szCs w:val="36"/>
        </w:rPr>
      </w:pPr>
      <w:r>
        <w:rPr>
          <w:rFonts w:ascii="Arial"/>
          <w:color w:val="00ACF5"/>
          <w:spacing w:val="-1"/>
          <w:sz w:val="36"/>
        </w:rPr>
        <w:t>Public</w:t>
      </w:r>
      <w:r>
        <w:rPr>
          <w:rFonts w:ascii="Arial"/>
          <w:color w:val="00ACF5"/>
          <w:spacing w:val="-15"/>
          <w:sz w:val="36"/>
        </w:rPr>
        <w:t xml:space="preserve"> </w:t>
      </w:r>
      <w:r>
        <w:rPr>
          <w:rFonts w:ascii="Arial"/>
          <w:color w:val="00ACF5"/>
          <w:spacing w:val="-1"/>
          <w:sz w:val="36"/>
        </w:rPr>
        <w:t>Agenda</w:t>
      </w:r>
    </w:p>
    <w:p w14:paraId="55E49D7B" w14:textId="7CC65D32" w:rsidR="00E46D89" w:rsidRPr="00C00C4C" w:rsidRDefault="00C00C4C" w:rsidP="00C00C4C">
      <w:pPr>
        <w:pStyle w:val="ListParagraph"/>
        <w:numPr>
          <w:ilvl w:val="0"/>
          <w:numId w:val="3"/>
        </w:numPr>
        <w:spacing w:before="9"/>
        <w:rPr>
          <w:rFonts w:ascii="Arial" w:eastAsia="Arial" w:hAnsi="Arial" w:cs="Arial"/>
          <w:sz w:val="20"/>
          <w:szCs w:val="20"/>
        </w:rPr>
      </w:pPr>
      <w:r w:rsidRPr="00C00C4C">
        <w:rPr>
          <w:rFonts w:ascii="Arial" w:eastAsia="Arial" w:hAnsi="Arial" w:cs="Arial"/>
          <w:sz w:val="20"/>
          <w:szCs w:val="20"/>
        </w:rPr>
        <w:t>Notice - No action will be taken relative to items presented on this public agenda other than referral for information. This portion of the meeting is limited to thirty minutes and shall be subject to a limitation of five minutes for each presentation. Matters pertaining to personnel, litigation, and violations of laws and ordinances are excluded from this public agenda.</w:t>
      </w:r>
    </w:p>
    <w:p w14:paraId="60F24EEF" w14:textId="77777777" w:rsidR="00C00C4C" w:rsidRPr="00C00C4C" w:rsidRDefault="00C00C4C">
      <w:pPr>
        <w:spacing w:before="9"/>
        <w:rPr>
          <w:rFonts w:ascii="Arial" w:eastAsia="Arial" w:hAnsi="Arial" w:cs="Arial"/>
          <w:sz w:val="20"/>
          <w:szCs w:val="20"/>
        </w:rPr>
      </w:pPr>
    </w:p>
    <w:p w14:paraId="20C69A55" w14:textId="7E1B7409" w:rsidR="008F4674" w:rsidRDefault="00357FBB" w:rsidP="008F4674">
      <w:pPr>
        <w:pStyle w:val="Heading1"/>
        <w:spacing w:line="410" w:lineRule="exact"/>
        <w:ind w:left="116"/>
        <w:rPr>
          <w:color w:val="00ACF5"/>
          <w:spacing w:val="-1"/>
        </w:rPr>
      </w:pPr>
      <w:r>
        <w:rPr>
          <w:rFonts w:cs="Arial"/>
          <w:color w:val="00ACF5"/>
          <w:spacing w:val="-1"/>
        </w:rPr>
        <w:t>Director’s</w:t>
      </w:r>
      <w:r>
        <w:rPr>
          <w:rFonts w:cs="Arial"/>
          <w:color w:val="00ACF5"/>
          <w:spacing w:val="-2"/>
        </w:rPr>
        <w:t xml:space="preserve"> </w:t>
      </w:r>
      <w:r>
        <w:rPr>
          <w:color w:val="00ACF5"/>
          <w:spacing w:val="-1"/>
        </w:rPr>
        <w:t>Report</w:t>
      </w:r>
    </w:p>
    <w:p w14:paraId="1E1A1C62" w14:textId="062B604B" w:rsidR="004F2165" w:rsidRDefault="004F2165" w:rsidP="004F2165">
      <w:pPr>
        <w:pStyle w:val="ListParagraph"/>
        <w:numPr>
          <w:ilvl w:val="0"/>
          <w:numId w:val="3"/>
        </w:numPr>
        <w:spacing w:before="9"/>
        <w:rPr>
          <w:rFonts w:ascii="Arial" w:eastAsia="Arial" w:hAnsi="Arial" w:cs="Arial"/>
          <w:sz w:val="20"/>
          <w:szCs w:val="20"/>
        </w:rPr>
      </w:pPr>
      <w:r>
        <w:rPr>
          <w:rFonts w:ascii="Arial" w:eastAsia="Arial" w:hAnsi="Arial" w:cs="Arial"/>
          <w:sz w:val="20"/>
          <w:szCs w:val="20"/>
        </w:rPr>
        <w:t xml:space="preserve">Board </w:t>
      </w:r>
      <w:r w:rsidRPr="004F2165">
        <w:rPr>
          <w:rFonts w:ascii="Arial" w:eastAsia="Arial" w:hAnsi="Arial" w:cs="Arial"/>
          <w:sz w:val="20"/>
          <w:szCs w:val="20"/>
        </w:rPr>
        <w:t>elections</w:t>
      </w:r>
    </w:p>
    <w:p w14:paraId="62C093AB" w14:textId="0D199A71" w:rsidR="008F4674" w:rsidRDefault="008F4674" w:rsidP="004F2165">
      <w:pPr>
        <w:pStyle w:val="ListParagraph"/>
        <w:numPr>
          <w:ilvl w:val="0"/>
          <w:numId w:val="3"/>
        </w:numPr>
        <w:spacing w:before="9"/>
        <w:rPr>
          <w:rFonts w:ascii="Arial" w:eastAsia="Arial" w:hAnsi="Arial" w:cs="Arial"/>
          <w:sz w:val="20"/>
          <w:szCs w:val="20"/>
        </w:rPr>
      </w:pPr>
      <w:r>
        <w:rPr>
          <w:rFonts w:ascii="Arial" w:eastAsia="Arial" w:hAnsi="Arial" w:cs="Arial"/>
          <w:sz w:val="20"/>
          <w:szCs w:val="20"/>
        </w:rPr>
        <w:t>FAA 139 Inspection complete</w:t>
      </w:r>
    </w:p>
    <w:p w14:paraId="713B4B06" w14:textId="196C8A83" w:rsidR="008F4674" w:rsidRDefault="008F4674" w:rsidP="004F2165">
      <w:pPr>
        <w:pStyle w:val="ListParagraph"/>
        <w:numPr>
          <w:ilvl w:val="0"/>
          <w:numId w:val="3"/>
        </w:numPr>
        <w:spacing w:before="9"/>
        <w:rPr>
          <w:rFonts w:ascii="Arial" w:eastAsia="Arial" w:hAnsi="Arial" w:cs="Arial"/>
          <w:sz w:val="20"/>
          <w:szCs w:val="20"/>
        </w:rPr>
      </w:pPr>
      <w:r>
        <w:rPr>
          <w:rFonts w:ascii="Arial" w:eastAsia="Arial" w:hAnsi="Arial" w:cs="Arial"/>
          <w:sz w:val="20"/>
          <w:szCs w:val="20"/>
        </w:rPr>
        <w:t>Air Service update</w:t>
      </w:r>
    </w:p>
    <w:p w14:paraId="54B9A87B" w14:textId="55AF01CD" w:rsidR="008F4674" w:rsidRDefault="008F4674" w:rsidP="004F2165">
      <w:pPr>
        <w:pStyle w:val="ListParagraph"/>
        <w:numPr>
          <w:ilvl w:val="0"/>
          <w:numId w:val="3"/>
        </w:numPr>
        <w:spacing w:before="9"/>
        <w:rPr>
          <w:rFonts w:ascii="Arial" w:eastAsia="Arial" w:hAnsi="Arial" w:cs="Arial"/>
          <w:sz w:val="20"/>
          <w:szCs w:val="20"/>
        </w:rPr>
      </w:pPr>
      <w:r>
        <w:rPr>
          <w:rFonts w:ascii="Arial" w:eastAsia="Arial" w:hAnsi="Arial" w:cs="Arial"/>
          <w:sz w:val="20"/>
          <w:szCs w:val="20"/>
        </w:rPr>
        <w:t>Project Updates</w:t>
      </w:r>
    </w:p>
    <w:p w14:paraId="29DA8BF4" w14:textId="51393D05" w:rsidR="008F4674" w:rsidRDefault="008F4674" w:rsidP="008F4674">
      <w:pPr>
        <w:pStyle w:val="ListParagraph"/>
        <w:numPr>
          <w:ilvl w:val="1"/>
          <w:numId w:val="3"/>
        </w:numPr>
        <w:spacing w:before="9"/>
        <w:rPr>
          <w:rFonts w:ascii="Arial" w:eastAsia="Arial" w:hAnsi="Arial" w:cs="Arial"/>
          <w:sz w:val="20"/>
          <w:szCs w:val="20"/>
        </w:rPr>
      </w:pPr>
      <w:r>
        <w:rPr>
          <w:rFonts w:ascii="Arial" w:eastAsia="Arial" w:hAnsi="Arial" w:cs="Arial"/>
          <w:sz w:val="20"/>
          <w:szCs w:val="20"/>
        </w:rPr>
        <w:t>GA Apron</w:t>
      </w:r>
    </w:p>
    <w:p w14:paraId="0CE2FEFC" w14:textId="3C807B71" w:rsidR="00521B89" w:rsidRDefault="00521B89" w:rsidP="008F4674">
      <w:pPr>
        <w:pStyle w:val="ListParagraph"/>
        <w:numPr>
          <w:ilvl w:val="1"/>
          <w:numId w:val="3"/>
        </w:numPr>
        <w:spacing w:before="9"/>
        <w:rPr>
          <w:rFonts w:ascii="Arial" w:eastAsia="Arial" w:hAnsi="Arial" w:cs="Arial"/>
          <w:sz w:val="20"/>
          <w:szCs w:val="20"/>
        </w:rPr>
      </w:pPr>
      <w:r>
        <w:rPr>
          <w:rFonts w:ascii="Arial" w:eastAsia="Arial" w:hAnsi="Arial" w:cs="Arial"/>
          <w:sz w:val="20"/>
          <w:szCs w:val="20"/>
        </w:rPr>
        <w:t>CBP facility improvements</w:t>
      </w:r>
    </w:p>
    <w:p w14:paraId="7DD7E36F" w14:textId="17A3ECF1" w:rsidR="008F4674" w:rsidRDefault="008F4674" w:rsidP="008F4674">
      <w:pPr>
        <w:pStyle w:val="ListParagraph"/>
        <w:numPr>
          <w:ilvl w:val="1"/>
          <w:numId w:val="3"/>
        </w:numPr>
        <w:spacing w:before="9"/>
        <w:rPr>
          <w:rFonts w:ascii="Arial" w:eastAsia="Arial" w:hAnsi="Arial" w:cs="Arial"/>
          <w:sz w:val="20"/>
          <w:szCs w:val="20"/>
        </w:rPr>
      </w:pPr>
      <w:r>
        <w:rPr>
          <w:rFonts w:ascii="Arial" w:eastAsia="Arial" w:hAnsi="Arial" w:cs="Arial"/>
          <w:sz w:val="20"/>
          <w:szCs w:val="20"/>
        </w:rPr>
        <w:t xml:space="preserve">ALOFT </w:t>
      </w:r>
      <w:proofErr w:type="gramStart"/>
      <w:r>
        <w:rPr>
          <w:rFonts w:ascii="Arial" w:eastAsia="Arial" w:hAnsi="Arial" w:cs="Arial"/>
          <w:sz w:val="20"/>
          <w:szCs w:val="20"/>
        </w:rPr>
        <w:t>grant</w:t>
      </w:r>
      <w:proofErr w:type="gramEnd"/>
    </w:p>
    <w:p w14:paraId="66805787" w14:textId="06E445A4" w:rsidR="008F4674" w:rsidRPr="004F2165" w:rsidRDefault="008F4674" w:rsidP="008F4674">
      <w:pPr>
        <w:pStyle w:val="ListParagraph"/>
        <w:numPr>
          <w:ilvl w:val="1"/>
          <w:numId w:val="3"/>
        </w:numPr>
        <w:spacing w:before="9"/>
        <w:rPr>
          <w:rFonts w:ascii="Arial" w:eastAsia="Arial" w:hAnsi="Arial" w:cs="Arial"/>
          <w:sz w:val="20"/>
          <w:szCs w:val="20"/>
        </w:rPr>
      </w:pPr>
      <w:r>
        <w:rPr>
          <w:rFonts w:ascii="Arial" w:eastAsia="Arial" w:hAnsi="Arial" w:cs="Arial"/>
          <w:sz w:val="20"/>
          <w:szCs w:val="20"/>
        </w:rPr>
        <w:t xml:space="preserve">RAISE </w:t>
      </w:r>
      <w:proofErr w:type="gramStart"/>
      <w:r>
        <w:rPr>
          <w:rFonts w:ascii="Arial" w:eastAsia="Arial" w:hAnsi="Arial" w:cs="Arial"/>
          <w:sz w:val="20"/>
          <w:szCs w:val="20"/>
        </w:rPr>
        <w:t>grant</w:t>
      </w:r>
      <w:proofErr w:type="gramEnd"/>
      <w:r>
        <w:rPr>
          <w:rFonts w:ascii="Arial" w:eastAsia="Arial" w:hAnsi="Arial" w:cs="Arial"/>
          <w:sz w:val="20"/>
          <w:szCs w:val="20"/>
        </w:rPr>
        <w:t xml:space="preserve"> </w:t>
      </w:r>
    </w:p>
    <w:p w14:paraId="2F1C6525" w14:textId="6CAB2F8C" w:rsidR="006555F0" w:rsidRDefault="00357FBB" w:rsidP="00124721">
      <w:pPr>
        <w:pStyle w:val="Heading1"/>
        <w:spacing w:line="620" w:lineRule="atLeast"/>
        <w:ind w:left="241" w:right="5415" w:hanging="99"/>
        <w:rPr>
          <w:color w:val="00ACF5"/>
          <w:spacing w:val="-1"/>
        </w:rPr>
      </w:pPr>
      <w:r w:rsidRPr="006555F0">
        <w:rPr>
          <w:color w:val="00ACF5"/>
          <w:spacing w:val="-1"/>
        </w:rPr>
        <w:t>Staff Report</w:t>
      </w:r>
      <w:r w:rsidR="00C00C4C" w:rsidRPr="006555F0">
        <w:rPr>
          <w:color w:val="00ACF5"/>
          <w:spacing w:val="-1"/>
        </w:rPr>
        <w:t>s</w:t>
      </w:r>
    </w:p>
    <w:p w14:paraId="2F2AE72E" w14:textId="2C480FD0" w:rsidR="006555F0" w:rsidRPr="00124721" w:rsidRDefault="004F2165" w:rsidP="00124721">
      <w:pPr>
        <w:pStyle w:val="ListParagraph"/>
        <w:numPr>
          <w:ilvl w:val="0"/>
          <w:numId w:val="3"/>
        </w:numPr>
      </w:pPr>
      <w:r>
        <w:t xml:space="preserve">Operating Budget &amp; CIP </w:t>
      </w:r>
    </w:p>
    <w:p w14:paraId="31279026" w14:textId="77777777" w:rsidR="00FF489B" w:rsidRDefault="00357FBB">
      <w:pPr>
        <w:pStyle w:val="Heading1"/>
        <w:spacing w:line="620" w:lineRule="atLeast"/>
        <w:ind w:left="241" w:right="5415" w:hanging="99"/>
        <w:rPr>
          <w:color w:val="00ACF5"/>
          <w:spacing w:val="28"/>
        </w:rPr>
      </w:pPr>
      <w:r>
        <w:rPr>
          <w:color w:val="00ACF5"/>
          <w:spacing w:val="-3"/>
        </w:rPr>
        <w:t>Other</w:t>
      </w:r>
      <w:r>
        <w:rPr>
          <w:color w:val="00ACF5"/>
          <w:spacing w:val="-19"/>
        </w:rPr>
        <w:t xml:space="preserve"> </w:t>
      </w:r>
      <w:r>
        <w:rPr>
          <w:color w:val="00ACF5"/>
          <w:spacing w:val="-2"/>
        </w:rPr>
        <w:t>Business</w:t>
      </w:r>
    </w:p>
    <w:p w14:paraId="683AC5B7" w14:textId="15CDF6F2" w:rsidR="00E46D89" w:rsidRDefault="00357FBB">
      <w:pPr>
        <w:pStyle w:val="Heading1"/>
        <w:spacing w:line="620" w:lineRule="atLeast"/>
        <w:ind w:left="241" w:right="5415" w:hanging="99"/>
        <w:rPr>
          <w:color w:val="00ACF5"/>
          <w:spacing w:val="-1"/>
        </w:rPr>
      </w:pPr>
      <w:r>
        <w:rPr>
          <w:color w:val="00ACF5"/>
          <w:spacing w:val="-1"/>
        </w:rPr>
        <w:t>Adjournment</w:t>
      </w:r>
    </w:p>
    <w:p w14:paraId="31BFF60B" w14:textId="5059F190" w:rsidR="00E46D89" w:rsidRDefault="00357FBB">
      <w:pPr>
        <w:pStyle w:val="BodyText"/>
        <w:numPr>
          <w:ilvl w:val="0"/>
          <w:numId w:val="1"/>
        </w:numPr>
        <w:tabs>
          <w:tab w:val="left" w:pos="640"/>
        </w:tabs>
        <w:spacing w:before="54" w:line="212" w:lineRule="exact"/>
        <w:ind w:right="188"/>
      </w:pPr>
      <w:r>
        <w:rPr>
          <w:spacing w:val="-1"/>
        </w:rPr>
        <w:t>The</w:t>
      </w:r>
      <w:r>
        <w:rPr>
          <w:spacing w:val="-7"/>
        </w:rPr>
        <w:t xml:space="preserve"> </w:t>
      </w:r>
      <w:r>
        <w:rPr>
          <w:spacing w:val="-1"/>
        </w:rPr>
        <w:t>next</w:t>
      </w:r>
      <w:r>
        <w:rPr>
          <w:spacing w:val="-6"/>
        </w:rPr>
        <w:t xml:space="preserve"> </w:t>
      </w:r>
      <w:r>
        <w:t>regular</w:t>
      </w:r>
      <w:r>
        <w:rPr>
          <w:spacing w:val="-6"/>
        </w:rPr>
        <w:t xml:space="preserve"> </w:t>
      </w:r>
      <w:r>
        <w:rPr>
          <w:spacing w:val="-1"/>
        </w:rPr>
        <w:t>Wichita</w:t>
      </w:r>
      <w:r>
        <w:rPr>
          <w:spacing w:val="12"/>
        </w:rPr>
        <w:t xml:space="preserve"> </w:t>
      </w:r>
      <w:r>
        <w:rPr>
          <w:spacing w:val="-3"/>
        </w:rPr>
        <w:t>Airport</w:t>
      </w:r>
      <w:r>
        <w:rPr>
          <w:spacing w:val="6"/>
        </w:rPr>
        <w:t xml:space="preserve"> </w:t>
      </w:r>
      <w:r>
        <w:rPr>
          <w:spacing w:val="-2"/>
        </w:rPr>
        <w:t>Advisory</w:t>
      </w:r>
      <w:r>
        <w:rPr>
          <w:spacing w:val="-30"/>
        </w:rPr>
        <w:t xml:space="preserve"> </w:t>
      </w:r>
      <w:r>
        <w:rPr>
          <w:spacing w:val="-1"/>
        </w:rPr>
        <w:t>Board</w:t>
      </w:r>
      <w:r>
        <w:rPr>
          <w:spacing w:val="-22"/>
        </w:rPr>
        <w:t xml:space="preserve"> </w:t>
      </w:r>
      <w:r>
        <w:rPr>
          <w:spacing w:val="-1"/>
        </w:rPr>
        <w:t>meeting</w:t>
      </w:r>
      <w:r>
        <w:rPr>
          <w:spacing w:val="-22"/>
        </w:rPr>
        <w:t xml:space="preserve"> </w:t>
      </w:r>
      <w:r>
        <w:rPr>
          <w:spacing w:val="-1"/>
        </w:rPr>
        <w:t>is</w:t>
      </w:r>
      <w:r>
        <w:rPr>
          <w:spacing w:val="19"/>
        </w:rPr>
        <w:t xml:space="preserve"> </w:t>
      </w:r>
      <w:r>
        <w:rPr>
          <w:spacing w:val="-1"/>
        </w:rPr>
        <w:t>scheduled</w:t>
      </w:r>
      <w:r>
        <w:rPr>
          <w:spacing w:val="-8"/>
        </w:rPr>
        <w:t xml:space="preserve"> </w:t>
      </w:r>
      <w:r>
        <w:rPr>
          <w:spacing w:val="-1"/>
        </w:rPr>
        <w:t>to</w:t>
      </w:r>
      <w:r>
        <w:rPr>
          <w:spacing w:val="16"/>
        </w:rPr>
        <w:t xml:space="preserve"> </w:t>
      </w:r>
      <w:r>
        <w:rPr>
          <w:spacing w:val="-1"/>
        </w:rPr>
        <w:t>be</w:t>
      </w:r>
      <w:r>
        <w:rPr>
          <w:spacing w:val="-7"/>
        </w:rPr>
        <w:t xml:space="preserve"> </w:t>
      </w:r>
      <w:r>
        <w:rPr>
          <w:spacing w:val="-1"/>
        </w:rPr>
        <w:t>hel</w:t>
      </w:r>
      <w:r w:rsidR="00470643">
        <w:rPr>
          <w:spacing w:val="-1"/>
        </w:rPr>
        <w:t>d,</w:t>
      </w:r>
      <w:r w:rsidR="002108E7">
        <w:rPr>
          <w:spacing w:val="-1"/>
        </w:rPr>
        <w:t xml:space="preserve"> </w:t>
      </w:r>
      <w:r>
        <w:rPr>
          <w:spacing w:val="-1"/>
        </w:rPr>
        <w:t>at</w:t>
      </w:r>
      <w:r>
        <w:rPr>
          <w:spacing w:val="-8"/>
        </w:rPr>
        <w:t xml:space="preserve"> </w:t>
      </w:r>
      <w:r>
        <w:rPr>
          <w:spacing w:val="-1"/>
        </w:rPr>
        <w:t>3:00</w:t>
      </w:r>
      <w:r>
        <w:rPr>
          <w:spacing w:val="-35"/>
        </w:rPr>
        <w:t xml:space="preserve"> </w:t>
      </w:r>
      <w:r>
        <w:rPr>
          <w:spacing w:val="-1"/>
        </w:rPr>
        <w:t>p.m.</w:t>
      </w:r>
      <w:r>
        <w:rPr>
          <w:spacing w:val="-35"/>
        </w:rPr>
        <w:t xml:space="preserve"> </w:t>
      </w:r>
      <w:r>
        <w:rPr>
          <w:spacing w:val="-1"/>
        </w:rPr>
        <w:t>on</w:t>
      </w:r>
      <w:r>
        <w:rPr>
          <w:spacing w:val="-6"/>
        </w:rPr>
        <w:t xml:space="preserve"> </w:t>
      </w:r>
      <w:r>
        <w:rPr>
          <w:spacing w:val="-1"/>
        </w:rPr>
        <w:t>Monday,</w:t>
      </w:r>
      <w:r>
        <w:rPr>
          <w:spacing w:val="83"/>
          <w:w w:val="99"/>
        </w:rPr>
        <w:t xml:space="preserve"> </w:t>
      </w:r>
      <w:r w:rsidR="004F2165">
        <w:rPr>
          <w:spacing w:val="-1"/>
        </w:rPr>
        <w:t>August 7</w:t>
      </w:r>
      <w:r>
        <w:rPr>
          <w:spacing w:val="-1"/>
        </w:rPr>
        <w:t>, 202</w:t>
      </w:r>
      <w:r w:rsidR="00470643">
        <w:rPr>
          <w:spacing w:val="-1"/>
        </w:rPr>
        <w:t>3</w:t>
      </w:r>
      <w:r>
        <w:rPr>
          <w:spacing w:val="-1"/>
        </w:rPr>
        <w:t>.</w:t>
      </w:r>
    </w:p>
    <w:sectPr w:rsidR="00E46D89">
      <w:type w:val="continuous"/>
      <w:pgSz w:w="12240" w:h="15840"/>
      <w:pgMar w:top="940" w:right="9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B57"/>
    <w:multiLevelType w:val="hybridMultilevel"/>
    <w:tmpl w:val="EDA2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5AD1"/>
    <w:multiLevelType w:val="hybridMultilevel"/>
    <w:tmpl w:val="BF603C7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2DAF4BDB"/>
    <w:multiLevelType w:val="hybridMultilevel"/>
    <w:tmpl w:val="CC44F606"/>
    <w:lvl w:ilvl="0" w:tplc="0326164E">
      <w:start w:val="1"/>
      <w:numFmt w:val="bullet"/>
      <w:lvlText w:val=""/>
      <w:lvlJc w:val="left"/>
      <w:pPr>
        <w:ind w:left="860" w:hanging="360"/>
      </w:pPr>
      <w:rPr>
        <w:rFonts w:ascii="Symbol" w:eastAsia="Symbol" w:hAnsi="Symbol" w:hint="default"/>
        <w:w w:val="87"/>
        <w:sz w:val="20"/>
        <w:szCs w:val="20"/>
      </w:rPr>
    </w:lvl>
    <w:lvl w:ilvl="1" w:tplc="1DF0D9D4">
      <w:start w:val="1"/>
      <w:numFmt w:val="bullet"/>
      <w:lvlText w:val=""/>
      <w:lvlJc w:val="left"/>
      <w:pPr>
        <w:ind w:left="1119" w:hanging="149"/>
      </w:pPr>
      <w:rPr>
        <w:rFonts w:ascii="Symbol" w:eastAsia="Symbol" w:hAnsi="Symbol" w:hint="default"/>
        <w:w w:val="99"/>
        <w:sz w:val="20"/>
        <w:szCs w:val="20"/>
      </w:rPr>
    </w:lvl>
    <w:lvl w:ilvl="2" w:tplc="4F4A3A6E">
      <w:start w:val="1"/>
      <w:numFmt w:val="bullet"/>
      <w:lvlText w:val="•"/>
      <w:lvlJc w:val="left"/>
      <w:pPr>
        <w:ind w:left="2104" w:hanging="149"/>
      </w:pPr>
      <w:rPr>
        <w:rFonts w:hint="default"/>
      </w:rPr>
    </w:lvl>
    <w:lvl w:ilvl="3" w:tplc="E92E4E42">
      <w:start w:val="1"/>
      <w:numFmt w:val="bullet"/>
      <w:lvlText w:val="•"/>
      <w:lvlJc w:val="left"/>
      <w:pPr>
        <w:ind w:left="3088" w:hanging="149"/>
      </w:pPr>
      <w:rPr>
        <w:rFonts w:hint="default"/>
      </w:rPr>
    </w:lvl>
    <w:lvl w:ilvl="4" w:tplc="C2E6A856">
      <w:start w:val="1"/>
      <w:numFmt w:val="bullet"/>
      <w:lvlText w:val="•"/>
      <w:lvlJc w:val="left"/>
      <w:pPr>
        <w:ind w:left="4073" w:hanging="149"/>
      </w:pPr>
      <w:rPr>
        <w:rFonts w:hint="default"/>
      </w:rPr>
    </w:lvl>
    <w:lvl w:ilvl="5" w:tplc="69963504">
      <w:start w:val="1"/>
      <w:numFmt w:val="bullet"/>
      <w:lvlText w:val="•"/>
      <w:lvlJc w:val="left"/>
      <w:pPr>
        <w:ind w:left="5057" w:hanging="149"/>
      </w:pPr>
      <w:rPr>
        <w:rFonts w:hint="default"/>
      </w:rPr>
    </w:lvl>
    <w:lvl w:ilvl="6" w:tplc="32204C64">
      <w:start w:val="1"/>
      <w:numFmt w:val="bullet"/>
      <w:lvlText w:val="•"/>
      <w:lvlJc w:val="left"/>
      <w:pPr>
        <w:ind w:left="6042" w:hanging="149"/>
      </w:pPr>
      <w:rPr>
        <w:rFonts w:hint="default"/>
      </w:rPr>
    </w:lvl>
    <w:lvl w:ilvl="7" w:tplc="30546E6A">
      <w:start w:val="1"/>
      <w:numFmt w:val="bullet"/>
      <w:lvlText w:val="•"/>
      <w:lvlJc w:val="left"/>
      <w:pPr>
        <w:ind w:left="7026" w:hanging="149"/>
      </w:pPr>
      <w:rPr>
        <w:rFonts w:hint="default"/>
      </w:rPr>
    </w:lvl>
    <w:lvl w:ilvl="8" w:tplc="4B9E7884">
      <w:start w:val="1"/>
      <w:numFmt w:val="bullet"/>
      <w:lvlText w:val="•"/>
      <w:lvlJc w:val="left"/>
      <w:pPr>
        <w:ind w:left="8011" w:hanging="149"/>
      </w:pPr>
      <w:rPr>
        <w:rFonts w:hint="default"/>
      </w:rPr>
    </w:lvl>
  </w:abstractNum>
  <w:abstractNum w:abstractNumId="3" w15:restartNumberingAfterBreak="0">
    <w:nsid w:val="558F0D43"/>
    <w:multiLevelType w:val="hybridMultilevel"/>
    <w:tmpl w:val="D5303BEC"/>
    <w:lvl w:ilvl="0" w:tplc="3362BCF0">
      <w:start w:val="1"/>
      <w:numFmt w:val="bullet"/>
      <w:lvlText w:val=""/>
      <w:lvlJc w:val="left"/>
      <w:pPr>
        <w:ind w:left="639" w:hanging="360"/>
      </w:pPr>
      <w:rPr>
        <w:rFonts w:ascii="Symbol" w:eastAsia="Symbol" w:hAnsi="Symbol" w:hint="default"/>
        <w:w w:val="99"/>
        <w:sz w:val="20"/>
        <w:szCs w:val="20"/>
      </w:rPr>
    </w:lvl>
    <w:lvl w:ilvl="1" w:tplc="BA562C0C">
      <w:start w:val="1"/>
      <w:numFmt w:val="bullet"/>
      <w:lvlText w:val="•"/>
      <w:lvlJc w:val="left"/>
      <w:pPr>
        <w:ind w:left="1573" w:hanging="360"/>
      </w:pPr>
      <w:rPr>
        <w:rFonts w:hint="default"/>
      </w:rPr>
    </w:lvl>
    <w:lvl w:ilvl="2" w:tplc="0E3C6D46">
      <w:start w:val="1"/>
      <w:numFmt w:val="bullet"/>
      <w:lvlText w:val="•"/>
      <w:lvlJc w:val="left"/>
      <w:pPr>
        <w:ind w:left="2507" w:hanging="360"/>
      </w:pPr>
      <w:rPr>
        <w:rFonts w:hint="default"/>
      </w:rPr>
    </w:lvl>
    <w:lvl w:ilvl="3" w:tplc="92262AAC">
      <w:start w:val="1"/>
      <w:numFmt w:val="bullet"/>
      <w:lvlText w:val="•"/>
      <w:lvlJc w:val="left"/>
      <w:pPr>
        <w:ind w:left="3441" w:hanging="360"/>
      </w:pPr>
      <w:rPr>
        <w:rFonts w:hint="default"/>
      </w:rPr>
    </w:lvl>
    <w:lvl w:ilvl="4" w:tplc="6DE20A8E">
      <w:start w:val="1"/>
      <w:numFmt w:val="bullet"/>
      <w:lvlText w:val="•"/>
      <w:lvlJc w:val="left"/>
      <w:pPr>
        <w:ind w:left="4375" w:hanging="360"/>
      </w:pPr>
      <w:rPr>
        <w:rFonts w:hint="default"/>
      </w:rPr>
    </w:lvl>
    <w:lvl w:ilvl="5" w:tplc="565207FC">
      <w:start w:val="1"/>
      <w:numFmt w:val="bullet"/>
      <w:lvlText w:val="•"/>
      <w:lvlJc w:val="left"/>
      <w:pPr>
        <w:ind w:left="5309" w:hanging="360"/>
      </w:pPr>
      <w:rPr>
        <w:rFonts w:hint="default"/>
      </w:rPr>
    </w:lvl>
    <w:lvl w:ilvl="6" w:tplc="92E613EC">
      <w:start w:val="1"/>
      <w:numFmt w:val="bullet"/>
      <w:lvlText w:val="•"/>
      <w:lvlJc w:val="left"/>
      <w:pPr>
        <w:ind w:left="6243" w:hanging="360"/>
      </w:pPr>
      <w:rPr>
        <w:rFonts w:hint="default"/>
      </w:rPr>
    </w:lvl>
    <w:lvl w:ilvl="7" w:tplc="89EE06E2">
      <w:start w:val="1"/>
      <w:numFmt w:val="bullet"/>
      <w:lvlText w:val="•"/>
      <w:lvlJc w:val="left"/>
      <w:pPr>
        <w:ind w:left="7177" w:hanging="360"/>
      </w:pPr>
      <w:rPr>
        <w:rFonts w:hint="default"/>
      </w:rPr>
    </w:lvl>
    <w:lvl w:ilvl="8" w:tplc="62DAC0B2">
      <w:start w:val="1"/>
      <w:numFmt w:val="bullet"/>
      <w:lvlText w:val="•"/>
      <w:lvlJc w:val="left"/>
      <w:pPr>
        <w:ind w:left="8111" w:hanging="360"/>
      </w:pPr>
      <w:rPr>
        <w:rFonts w:hint="default"/>
      </w:rPr>
    </w:lvl>
  </w:abstractNum>
  <w:abstractNum w:abstractNumId="4" w15:restartNumberingAfterBreak="0">
    <w:nsid w:val="5B494FDD"/>
    <w:multiLevelType w:val="hybridMultilevel"/>
    <w:tmpl w:val="487077B6"/>
    <w:lvl w:ilvl="0" w:tplc="1DF0D9D4">
      <w:start w:val="1"/>
      <w:numFmt w:val="bullet"/>
      <w:lvlText w:val=""/>
      <w:lvlJc w:val="left"/>
      <w:pPr>
        <w:ind w:left="1119" w:hanging="149"/>
      </w:pPr>
      <w:rPr>
        <w:rFonts w:ascii="Symbol" w:eastAsia="Symbol" w:hAnsi="Symbol" w:hint="default"/>
        <w:w w:val="99"/>
        <w:sz w:val="20"/>
        <w:szCs w:val="20"/>
      </w:rPr>
    </w:lvl>
    <w:lvl w:ilvl="1" w:tplc="1DF0D9D4">
      <w:start w:val="1"/>
      <w:numFmt w:val="bullet"/>
      <w:lvlText w:val=""/>
      <w:lvlJc w:val="left"/>
      <w:pPr>
        <w:ind w:left="1229" w:hanging="149"/>
      </w:pPr>
      <w:rPr>
        <w:rFonts w:ascii="Symbol" w:eastAsia="Symbol" w:hAnsi="Symbol" w:hint="default"/>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C658D"/>
    <w:multiLevelType w:val="hybridMultilevel"/>
    <w:tmpl w:val="BBF8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524487">
    <w:abstractNumId w:val="3"/>
  </w:num>
  <w:num w:numId="2" w16cid:durableId="576670601">
    <w:abstractNumId w:val="2"/>
  </w:num>
  <w:num w:numId="3" w16cid:durableId="1402363449">
    <w:abstractNumId w:val="5"/>
  </w:num>
  <w:num w:numId="4" w16cid:durableId="1976176249">
    <w:abstractNumId w:val="4"/>
  </w:num>
  <w:num w:numId="5" w16cid:durableId="1661035429">
    <w:abstractNumId w:val="1"/>
  </w:num>
  <w:num w:numId="6" w16cid:durableId="124322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89"/>
    <w:rsid w:val="00035131"/>
    <w:rsid w:val="00037379"/>
    <w:rsid w:val="000E4991"/>
    <w:rsid w:val="00124721"/>
    <w:rsid w:val="001C0E9E"/>
    <w:rsid w:val="002108E7"/>
    <w:rsid w:val="0024132B"/>
    <w:rsid w:val="00290E1D"/>
    <w:rsid w:val="00350977"/>
    <w:rsid w:val="00357FBB"/>
    <w:rsid w:val="003E370A"/>
    <w:rsid w:val="003F6C09"/>
    <w:rsid w:val="00400CC0"/>
    <w:rsid w:val="00470643"/>
    <w:rsid w:val="004E3DF3"/>
    <w:rsid w:val="004F2165"/>
    <w:rsid w:val="00521B89"/>
    <w:rsid w:val="005E1514"/>
    <w:rsid w:val="0062077C"/>
    <w:rsid w:val="006555F0"/>
    <w:rsid w:val="006D65B0"/>
    <w:rsid w:val="00843B15"/>
    <w:rsid w:val="008537BE"/>
    <w:rsid w:val="00872A3D"/>
    <w:rsid w:val="008F4674"/>
    <w:rsid w:val="00B27EA6"/>
    <w:rsid w:val="00C00C4C"/>
    <w:rsid w:val="00C36ACE"/>
    <w:rsid w:val="00DC6843"/>
    <w:rsid w:val="00DC7A33"/>
    <w:rsid w:val="00E33937"/>
    <w:rsid w:val="00E3584C"/>
    <w:rsid w:val="00E40BED"/>
    <w:rsid w:val="00E46D89"/>
    <w:rsid w:val="00ED2DEB"/>
    <w:rsid w:val="00F12A2D"/>
    <w:rsid w:val="00F45771"/>
    <w:rsid w:val="00FE2A29"/>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03EE"/>
  <w15:docId w15:val="{F7A5EE00-0F2C-4492-A474-1B1B39FE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Arial" w:eastAsia="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9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Wair, Teia</dc:creator>
  <cp:lastModifiedBy>Darge, Jill</cp:lastModifiedBy>
  <cp:revision>3</cp:revision>
  <cp:lastPrinted>2023-01-04T14:40:00Z</cp:lastPrinted>
  <dcterms:created xsi:type="dcterms:W3CDTF">2023-06-13T20:40:00Z</dcterms:created>
  <dcterms:modified xsi:type="dcterms:W3CDTF">2023-06-13T21:15:00Z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LastSaved">
    <vt:filetime>2022-10-31T00:00:00Z</vt:filetime>
  </property>
</Properties>
</file>